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CC" w:rsidRDefault="009411CC" w:rsidP="009411CC">
      <w:pPr>
        <w:pStyle w:val="a3"/>
        <w:rPr>
          <w:sz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402"/>
        <w:gridCol w:w="2694"/>
        <w:gridCol w:w="3685"/>
      </w:tblGrid>
      <w:tr w:rsidR="009411CC" w:rsidRPr="005554DF" w:rsidTr="00DB5B6F">
        <w:tc>
          <w:tcPr>
            <w:tcW w:w="3402" w:type="dxa"/>
            <w:shd w:val="clear" w:color="auto" w:fill="auto"/>
          </w:tcPr>
          <w:p w:rsidR="009411CC" w:rsidRDefault="009411CC" w:rsidP="00DB5B6F">
            <w:pPr>
              <w:rPr>
                <w:sz w:val="24"/>
                <w:szCs w:val="24"/>
              </w:rPr>
            </w:pPr>
            <w:r w:rsidRPr="00A33505">
              <w:rPr>
                <w:sz w:val="24"/>
                <w:szCs w:val="24"/>
              </w:rPr>
              <w:t>УТВЕРЖДЕНО: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  <w:p w:rsidR="009411CC" w:rsidRDefault="009411CC" w:rsidP="00DB5B6F">
            <w:pPr>
              <w:rPr>
                <w:sz w:val="24"/>
                <w:szCs w:val="24"/>
              </w:rPr>
            </w:pPr>
            <w:r w:rsidRPr="00A33505">
              <w:rPr>
                <w:sz w:val="24"/>
                <w:szCs w:val="24"/>
              </w:rPr>
              <w:t>На педагогическом совете № 1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  <w:r w:rsidRPr="00A33505">
              <w:rPr>
                <w:sz w:val="24"/>
                <w:szCs w:val="24"/>
              </w:rPr>
              <w:t xml:space="preserve">Протокол № 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</w:t>
            </w:r>
            <w:r w:rsidRPr="00A3350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августа </w:t>
            </w:r>
            <w:r w:rsidRPr="00A33505">
              <w:rPr>
                <w:sz w:val="24"/>
                <w:szCs w:val="24"/>
              </w:rPr>
              <w:t>2021 г.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11CC" w:rsidRPr="00A33505" w:rsidRDefault="009411CC" w:rsidP="00DB5B6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1CC" w:rsidRDefault="009411CC" w:rsidP="00DB5B6F">
            <w:pPr>
              <w:rPr>
                <w:sz w:val="24"/>
                <w:szCs w:val="24"/>
              </w:rPr>
            </w:pPr>
            <w:r w:rsidRPr="00A33505">
              <w:rPr>
                <w:sz w:val="24"/>
                <w:szCs w:val="24"/>
              </w:rPr>
              <w:t>УТВЕРЖДЕНО: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  <w:p w:rsidR="009411CC" w:rsidRDefault="009411CC" w:rsidP="00DB5B6F">
            <w:pPr>
              <w:rPr>
                <w:sz w:val="24"/>
                <w:szCs w:val="24"/>
              </w:rPr>
            </w:pPr>
            <w:r w:rsidRPr="00A33505">
              <w:rPr>
                <w:sz w:val="24"/>
                <w:szCs w:val="24"/>
              </w:rPr>
              <w:t>Заведующий МДОУ №108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A33505">
              <w:rPr>
                <w:sz w:val="24"/>
                <w:szCs w:val="24"/>
              </w:rPr>
              <w:t>О.В. Волкова</w:t>
            </w:r>
          </w:p>
          <w:p w:rsidR="009411CC" w:rsidRPr="009A1100" w:rsidRDefault="009411CC" w:rsidP="00DB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460/7 – О 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«31</w:t>
            </w:r>
            <w:r w:rsidRPr="00A3350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августа 2021</w:t>
            </w:r>
            <w:r w:rsidRPr="00A33505">
              <w:rPr>
                <w:sz w:val="24"/>
                <w:szCs w:val="24"/>
              </w:rPr>
              <w:t xml:space="preserve"> г.</w:t>
            </w:r>
          </w:p>
          <w:p w:rsidR="009411CC" w:rsidRPr="00A33505" w:rsidRDefault="009411CC" w:rsidP="00DB5B6F">
            <w:pPr>
              <w:rPr>
                <w:sz w:val="24"/>
                <w:szCs w:val="24"/>
              </w:rPr>
            </w:pPr>
          </w:p>
        </w:tc>
      </w:tr>
    </w:tbl>
    <w:p w:rsidR="00D97773" w:rsidRPr="002B0117" w:rsidRDefault="00D97773" w:rsidP="002B0117">
      <w:pPr>
        <w:pStyle w:val="a3"/>
        <w:rPr>
          <w:i/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0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3A1107" w:rsidP="002B0117">
      <w:pPr>
        <w:pStyle w:val="a3"/>
        <w:ind w:left="214"/>
        <w:jc w:val="left"/>
        <w:rPr>
          <w:sz w:val="28"/>
          <w:szCs w:val="28"/>
        </w:rPr>
      </w:pPr>
    </w:p>
    <w:p w:rsidR="003A1107" w:rsidRPr="002B0117" w:rsidRDefault="00C50147" w:rsidP="002B0117">
      <w:pPr>
        <w:pStyle w:val="a3"/>
        <w:spacing w:before="64"/>
        <w:ind w:left="2493" w:right="2402"/>
        <w:jc w:val="center"/>
        <w:rPr>
          <w:sz w:val="28"/>
          <w:szCs w:val="28"/>
        </w:rPr>
      </w:pPr>
      <w:r w:rsidRPr="002B0117">
        <w:rPr>
          <w:sz w:val="28"/>
          <w:szCs w:val="28"/>
        </w:rPr>
        <w:t xml:space="preserve">КАЛЕНДАРНЫЙ УЧЕБНЫЙ </w:t>
      </w:r>
      <w:r w:rsidR="003A1107" w:rsidRPr="002B0117">
        <w:rPr>
          <w:sz w:val="28"/>
          <w:szCs w:val="28"/>
        </w:rPr>
        <w:t>ГРАФИК</w:t>
      </w:r>
    </w:p>
    <w:p w:rsidR="00F914FA" w:rsidRPr="002B0117" w:rsidRDefault="00F914FA" w:rsidP="002B0117">
      <w:pPr>
        <w:pStyle w:val="a3"/>
        <w:spacing w:before="64"/>
        <w:ind w:left="2493" w:right="2402"/>
        <w:jc w:val="center"/>
        <w:rPr>
          <w:sz w:val="28"/>
          <w:szCs w:val="28"/>
        </w:rPr>
      </w:pPr>
      <w:r w:rsidRPr="002B0117">
        <w:rPr>
          <w:sz w:val="28"/>
          <w:szCs w:val="28"/>
        </w:rPr>
        <w:t xml:space="preserve">МДОУ «Детский сад №108»   </w:t>
      </w:r>
    </w:p>
    <w:p w:rsidR="003A1107" w:rsidRPr="002B0117" w:rsidRDefault="00784CEE" w:rsidP="002B0117">
      <w:pPr>
        <w:pStyle w:val="a3"/>
        <w:spacing w:before="64"/>
        <w:ind w:left="2493" w:right="2402"/>
        <w:jc w:val="center"/>
        <w:rPr>
          <w:sz w:val="28"/>
          <w:szCs w:val="28"/>
        </w:rPr>
      </w:pPr>
      <w:r w:rsidRPr="002B0117">
        <w:rPr>
          <w:sz w:val="28"/>
          <w:szCs w:val="28"/>
        </w:rPr>
        <w:t>на 2021</w:t>
      </w:r>
      <w:r w:rsidR="00F914FA" w:rsidRPr="002B0117">
        <w:rPr>
          <w:sz w:val="28"/>
          <w:szCs w:val="28"/>
        </w:rPr>
        <w:t xml:space="preserve">–2022 </w:t>
      </w:r>
      <w:r w:rsidR="003A1107" w:rsidRPr="002B0117">
        <w:rPr>
          <w:sz w:val="28"/>
          <w:szCs w:val="28"/>
        </w:rPr>
        <w:t>учебный год</w:t>
      </w:r>
    </w:p>
    <w:p w:rsidR="00197E49" w:rsidRPr="002B0117" w:rsidRDefault="00197E49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830D13" w:rsidP="002B0117">
      <w:pPr>
        <w:rPr>
          <w:sz w:val="28"/>
          <w:szCs w:val="28"/>
        </w:rPr>
      </w:pPr>
    </w:p>
    <w:p w:rsidR="00830D13" w:rsidRPr="002B0117" w:rsidRDefault="00F914FA" w:rsidP="002B0117">
      <w:pPr>
        <w:jc w:val="center"/>
        <w:rPr>
          <w:b/>
          <w:sz w:val="28"/>
          <w:szCs w:val="28"/>
        </w:rPr>
        <w:sectPr w:rsidR="00830D13" w:rsidRPr="002B0117" w:rsidSect="00DD73E8">
          <w:type w:val="continuous"/>
          <w:pgSz w:w="11910" w:h="16840"/>
          <w:pgMar w:top="426" w:right="740" w:bottom="280" w:left="920" w:header="720" w:footer="720" w:gutter="0"/>
          <w:cols w:space="720"/>
        </w:sectPr>
      </w:pPr>
      <w:proofErr w:type="gramStart"/>
      <w:r w:rsidRPr="002B0117">
        <w:rPr>
          <w:b/>
          <w:sz w:val="28"/>
          <w:szCs w:val="28"/>
        </w:rPr>
        <w:t>г</w:t>
      </w:r>
      <w:proofErr w:type="gramEnd"/>
      <w:r w:rsidR="00784CEE" w:rsidRPr="002B0117">
        <w:rPr>
          <w:b/>
          <w:sz w:val="28"/>
          <w:szCs w:val="28"/>
        </w:rPr>
        <w:t xml:space="preserve">   Ярославль, 2021</w:t>
      </w:r>
      <w:r w:rsidR="00830D13" w:rsidRPr="002B0117">
        <w:rPr>
          <w:b/>
          <w:sz w:val="28"/>
          <w:szCs w:val="28"/>
        </w:rPr>
        <w:t>год.</w:t>
      </w:r>
    </w:p>
    <w:p w:rsidR="00F914FA" w:rsidRPr="002B0117" w:rsidRDefault="00F914FA" w:rsidP="009411CC">
      <w:pPr>
        <w:pStyle w:val="a3"/>
        <w:spacing w:before="64"/>
        <w:ind w:left="-142" w:right="-82"/>
        <w:jc w:val="center"/>
        <w:rPr>
          <w:b/>
          <w:sz w:val="28"/>
          <w:szCs w:val="28"/>
        </w:rPr>
      </w:pPr>
      <w:bookmarkStart w:id="0" w:name="_GoBack"/>
      <w:bookmarkEnd w:id="0"/>
      <w:r w:rsidRPr="002B0117">
        <w:rPr>
          <w:b/>
          <w:sz w:val="28"/>
          <w:szCs w:val="28"/>
        </w:rPr>
        <w:lastRenderedPageBreak/>
        <w:t>Пояснительна</w:t>
      </w:r>
      <w:r w:rsidR="009411CC">
        <w:rPr>
          <w:b/>
          <w:sz w:val="28"/>
          <w:szCs w:val="28"/>
        </w:rPr>
        <w:t xml:space="preserve">я </w:t>
      </w:r>
      <w:r w:rsidRPr="002B0117">
        <w:rPr>
          <w:b/>
          <w:spacing w:val="-2"/>
          <w:sz w:val="28"/>
          <w:szCs w:val="28"/>
        </w:rPr>
        <w:t>записка</w:t>
      </w:r>
    </w:p>
    <w:p w:rsidR="00F914FA" w:rsidRPr="002B0117" w:rsidRDefault="00F914FA" w:rsidP="002B0117">
      <w:pPr>
        <w:pStyle w:val="a3"/>
        <w:spacing w:before="6"/>
        <w:rPr>
          <w:b/>
          <w:sz w:val="28"/>
          <w:szCs w:val="28"/>
        </w:rPr>
      </w:pPr>
    </w:p>
    <w:p w:rsidR="00F914FA" w:rsidRPr="002B0117" w:rsidRDefault="00F914FA" w:rsidP="002B0117">
      <w:pPr>
        <w:pStyle w:val="a3"/>
        <w:ind w:left="232" w:right="108" w:firstLine="708"/>
        <w:rPr>
          <w:sz w:val="28"/>
          <w:szCs w:val="28"/>
        </w:rPr>
      </w:pPr>
      <w:r w:rsidRPr="002B0117">
        <w:rPr>
          <w:sz w:val="28"/>
          <w:szCs w:val="28"/>
        </w:rPr>
        <w:t>Календарный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учебный график является локальным нормативным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документом, регламентирующим общие требования к организации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образовательного процесса в 2021-2022 учебном году в МДОУ «Детский сад №108».</w:t>
      </w:r>
    </w:p>
    <w:p w:rsidR="00F914FA" w:rsidRPr="002B0117" w:rsidRDefault="00F914FA" w:rsidP="002B0117">
      <w:pPr>
        <w:pStyle w:val="a3"/>
        <w:spacing w:before="2"/>
        <w:ind w:left="232" w:right="109" w:firstLine="708"/>
        <w:rPr>
          <w:sz w:val="28"/>
          <w:szCs w:val="28"/>
        </w:rPr>
      </w:pPr>
      <w:r w:rsidRPr="002B0117">
        <w:rPr>
          <w:sz w:val="28"/>
          <w:szCs w:val="28"/>
        </w:rPr>
        <w:t>Календарный учебный график разработан в соответствии со следующими нормативными документами:</w:t>
      </w:r>
    </w:p>
    <w:p w:rsidR="00F914FA" w:rsidRPr="002B0117" w:rsidRDefault="00F914FA" w:rsidP="001521C2">
      <w:pPr>
        <w:pStyle w:val="a4"/>
        <w:numPr>
          <w:ilvl w:val="0"/>
          <w:numId w:val="8"/>
        </w:numPr>
        <w:tabs>
          <w:tab w:val="left" w:pos="405"/>
        </w:tabs>
        <w:spacing w:before="0"/>
        <w:ind w:right="114"/>
        <w:jc w:val="both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Федеральным законом «Об образовании в Российской Федерации» от 29.12.2012 г. (статья 2, пункт 9)</w:t>
      </w:r>
      <w:r w:rsidR="001521C2">
        <w:rPr>
          <w:sz w:val="28"/>
          <w:szCs w:val="28"/>
          <w:u w:val="none"/>
        </w:rPr>
        <w:t>;</w:t>
      </w:r>
    </w:p>
    <w:p w:rsidR="00F914FA" w:rsidRPr="002B0117" w:rsidRDefault="00F914FA" w:rsidP="001521C2">
      <w:pPr>
        <w:pStyle w:val="a4"/>
        <w:numPr>
          <w:ilvl w:val="0"/>
          <w:numId w:val="8"/>
        </w:numPr>
        <w:tabs>
          <w:tab w:val="left" w:pos="530"/>
        </w:tabs>
        <w:spacing w:before="0" w:line="242" w:lineRule="auto"/>
        <w:ind w:right="112"/>
        <w:jc w:val="both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1521C2">
        <w:rPr>
          <w:sz w:val="28"/>
          <w:szCs w:val="28"/>
          <w:u w:val="none"/>
        </w:rPr>
        <w:t>;</w:t>
      </w:r>
    </w:p>
    <w:p w:rsidR="00F914FA" w:rsidRPr="002B0117" w:rsidRDefault="00F914FA" w:rsidP="001521C2">
      <w:pPr>
        <w:pStyle w:val="a4"/>
        <w:numPr>
          <w:ilvl w:val="0"/>
          <w:numId w:val="8"/>
        </w:numPr>
        <w:tabs>
          <w:tab w:val="left" w:pos="501"/>
        </w:tabs>
        <w:spacing w:before="0"/>
        <w:ind w:right="105"/>
        <w:jc w:val="both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 xml:space="preserve">СП 3.1/2.4.3598-20 "Санитарно-эпидемиологические требования к устройству, содержаниюиорганизацииработыобразовательныхорганизацийидругихобъектов социальной инфраструктуры для детей и молодежи в условиях распространения новой </w:t>
      </w:r>
      <w:proofErr w:type="spellStart"/>
      <w:r w:rsidRPr="002B0117">
        <w:rPr>
          <w:sz w:val="28"/>
          <w:szCs w:val="28"/>
          <w:u w:val="none"/>
        </w:rPr>
        <w:t>коронавирусной</w:t>
      </w:r>
      <w:proofErr w:type="spellEnd"/>
      <w:r w:rsidRPr="002B0117">
        <w:rPr>
          <w:sz w:val="28"/>
          <w:szCs w:val="28"/>
          <w:u w:val="none"/>
        </w:rPr>
        <w:t xml:space="preserve"> инфекции (COVID-19)"</w:t>
      </w:r>
      <w:r w:rsidR="001521C2">
        <w:rPr>
          <w:sz w:val="28"/>
          <w:szCs w:val="28"/>
          <w:u w:val="none"/>
        </w:rPr>
        <w:t>;</w:t>
      </w:r>
    </w:p>
    <w:p w:rsidR="001521C2" w:rsidRDefault="00F914FA" w:rsidP="001521C2">
      <w:pPr>
        <w:pStyle w:val="a4"/>
        <w:numPr>
          <w:ilvl w:val="0"/>
          <w:numId w:val="8"/>
        </w:numPr>
        <w:tabs>
          <w:tab w:val="left" w:pos="646"/>
        </w:tabs>
        <w:spacing w:before="0"/>
        <w:ind w:right="112"/>
        <w:jc w:val="both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F914FA" w:rsidRPr="001521C2" w:rsidRDefault="00F914FA" w:rsidP="001521C2">
      <w:pPr>
        <w:pStyle w:val="a4"/>
        <w:numPr>
          <w:ilvl w:val="0"/>
          <w:numId w:val="8"/>
        </w:numPr>
        <w:tabs>
          <w:tab w:val="left" w:pos="646"/>
        </w:tabs>
        <w:spacing w:before="0"/>
        <w:ind w:right="112"/>
        <w:jc w:val="both"/>
        <w:rPr>
          <w:sz w:val="28"/>
          <w:szCs w:val="28"/>
          <w:u w:val="none"/>
        </w:rPr>
      </w:pPr>
      <w:r w:rsidRPr="001521C2">
        <w:rPr>
          <w:sz w:val="28"/>
          <w:szCs w:val="28"/>
          <w:u w:val="none"/>
        </w:rPr>
        <w:t>Уставом</w:t>
      </w:r>
      <w:r w:rsidR="009411CC">
        <w:rPr>
          <w:sz w:val="28"/>
          <w:szCs w:val="28"/>
          <w:u w:val="none"/>
        </w:rPr>
        <w:t xml:space="preserve"> </w:t>
      </w:r>
      <w:r w:rsidRPr="001521C2">
        <w:rPr>
          <w:sz w:val="28"/>
          <w:szCs w:val="28"/>
          <w:u w:val="none"/>
        </w:rPr>
        <w:t>МДОУ</w:t>
      </w:r>
      <w:proofErr w:type="gramStart"/>
      <w:r w:rsidRPr="001521C2">
        <w:rPr>
          <w:sz w:val="28"/>
          <w:szCs w:val="28"/>
          <w:u w:val="none"/>
        </w:rPr>
        <w:t>«Д</w:t>
      </w:r>
      <w:proofErr w:type="gramEnd"/>
      <w:r w:rsidRPr="001521C2">
        <w:rPr>
          <w:sz w:val="28"/>
          <w:szCs w:val="28"/>
          <w:u w:val="none"/>
        </w:rPr>
        <w:t>етскийсад№</w:t>
      </w:r>
      <w:r w:rsidRPr="001521C2">
        <w:rPr>
          <w:spacing w:val="-4"/>
          <w:sz w:val="28"/>
          <w:szCs w:val="28"/>
          <w:u w:val="none"/>
        </w:rPr>
        <w:t>108».</w:t>
      </w:r>
    </w:p>
    <w:p w:rsidR="00F914FA" w:rsidRPr="002B0117" w:rsidRDefault="00F914FA" w:rsidP="002B0117">
      <w:pPr>
        <w:pStyle w:val="a3"/>
        <w:spacing w:before="1"/>
        <w:ind w:left="0" w:right="114" w:firstLine="231"/>
        <w:rPr>
          <w:sz w:val="28"/>
          <w:szCs w:val="28"/>
        </w:rPr>
      </w:pPr>
      <w:r w:rsidRPr="002B0117">
        <w:rPr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914FA" w:rsidRPr="002B0117" w:rsidRDefault="00F914FA" w:rsidP="002B0117">
      <w:pPr>
        <w:pStyle w:val="a3"/>
        <w:spacing w:before="1"/>
        <w:ind w:left="232" w:right="106" w:firstLine="708"/>
        <w:rPr>
          <w:sz w:val="28"/>
          <w:szCs w:val="28"/>
        </w:rPr>
      </w:pPr>
      <w:r w:rsidRPr="002B0117">
        <w:rPr>
          <w:sz w:val="28"/>
          <w:szCs w:val="28"/>
        </w:rPr>
        <w:t>Содержание календарного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 xml:space="preserve">учебного графика включает в себя следующие </w:t>
      </w:r>
      <w:r w:rsidRPr="002B0117">
        <w:rPr>
          <w:spacing w:val="-2"/>
          <w:sz w:val="28"/>
          <w:szCs w:val="28"/>
        </w:rPr>
        <w:t>сведения:</w:t>
      </w:r>
    </w:p>
    <w:p w:rsidR="00F914FA" w:rsidRPr="002B0117" w:rsidRDefault="009411CC" w:rsidP="002B0117">
      <w:pPr>
        <w:pStyle w:val="a4"/>
        <w:numPr>
          <w:ilvl w:val="0"/>
          <w:numId w:val="7"/>
        </w:numPr>
        <w:tabs>
          <w:tab w:val="left" w:pos="396"/>
        </w:tabs>
        <w:spacing w:before="0" w:line="321" w:lineRule="exact"/>
        <w:ind w:left="395" w:hanging="164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Р</w:t>
      </w:r>
      <w:r w:rsidR="00F914FA" w:rsidRPr="002B0117">
        <w:rPr>
          <w:sz w:val="28"/>
          <w:szCs w:val="28"/>
          <w:u w:val="none"/>
        </w:rPr>
        <w:t>ежим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работы</w:t>
      </w:r>
      <w:r w:rsidR="00F914FA" w:rsidRPr="002B0117">
        <w:rPr>
          <w:spacing w:val="-4"/>
          <w:sz w:val="28"/>
          <w:szCs w:val="28"/>
          <w:u w:val="none"/>
        </w:rPr>
        <w:t xml:space="preserve"> ДОУ;</w:t>
      </w:r>
    </w:p>
    <w:p w:rsidR="00F914FA" w:rsidRPr="002B0117" w:rsidRDefault="009411CC" w:rsidP="002B0117">
      <w:pPr>
        <w:pStyle w:val="a4"/>
        <w:numPr>
          <w:ilvl w:val="0"/>
          <w:numId w:val="7"/>
        </w:numPr>
        <w:tabs>
          <w:tab w:val="left" w:pos="396"/>
        </w:tabs>
        <w:spacing w:before="0" w:line="322" w:lineRule="exact"/>
        <w:ind w:left="395" w:hanging="164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П</w:t>
      </w:r>
      <w:r w:rsidR="00F914FA" w:rsidRPr="002B0117">
        <w:rPr>
          <w:sz w:val="28"/>
          <w:szCs w:val="28"/>
          <w:u w:val="none"/>
        </w:rPr>
        <w:t>родолжительность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учебного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pacing w:val="-4"/>
          <w:sz w:val="28"/>
          <w:szCs w:val="28"/>
          <w:u w:val="none"/>
        </w:rPr>
        <w:t>года;</w:t>
      </w:r>
    </w:p>
    <w:p w:rsidR="00F914FA" w:rsidRPr="002B0117" w:rsidRDefault="009411CC" w:rsidP="002B0117">
      <w:pPr>
        <w:pStyle w:val="a4"/>
        <w:numPr>
          <w:ilvl w:val="0"/>
          <w:numId w:val="7"/>
        </w:numPr>
        <w:tabs>
          <w:tab w:val="left" w:pos="396"/>
        </w:tabs>
        <w:spacing w:before="0" w:line="322" w:lineRule="exact"/>
        <w:ind w:left="395" w:hanging="164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К</w:t>
      </w:r>
      <w:r w:rsidR="00F914FA" w:rsidRPr="002B0117">
        <w:rPr>
          <w:sz w:val="28"/>
          <w:szCs w:val="28"/>
          <w:u w:val="none"/>
        </w:rPr>
        <w:t>оличество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недель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в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учебном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pacing w:val="-4"/>
          <w:sz w:val="28"/>
          <w:szCs w:val="28"/>
          <w:u w:val="none"/>
        </w:rPr>
        <w:t>году;</w:t>
      </w:r>
    </w:p>
    <w:p w:rsidR="00F914FA" w:rsidRPr="002B0117" w:rsidRDefault="009411CC" w:rsidP="002B0117">
      <w:pPr>
        <w:pStyle w:val="a4"/>
        <w:numPr>
          <w:ilvl w:val="0"/>
          <w:numId w:val="7"/>
        </w:numPr>
        <w:tabs>
          <w:tab w:val="left" w:pos="396"/>
        </w:tabs>
        <w:spacing w:before="0" w:line="322" w:lineRule="exact"/>
        <w:ind w:left="395" w:hanging="164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С</w:t>
      </w:r>
      <w:r w:rsidR="00F914FA" w:rsidRPr="002B0117">
        <w:rPr>
          <w:sz w:val="28"/>
          <w:szCs w:val="28"/>
          <w:u w:val="none"/>
        </w:rPr>
        <w:t>роки</w:t>
      </w:r>
      <w:r>
        <w:rPr>
          <w:sz w:val="28"/>
          <w:szCs w:val="28"/>
          <w:u w:val="none"/>
        </w:rPr>
        <w:t xml:space="preserve"> проведения </w:t>
      </w:r>
      <w:r w:rsidR="00F914FA" w:rsidRPr="002B0117">
        <w:rPr>
          <w:sz w:val="28"/>
          <w:szCs w:val="28"/>
          <w:u w:val="none"/>
        </w:rPr>
        <w:t>каникул,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их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начало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и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pacing w:val="-2"/>
          <w:sz w:val="28"/>
          <w:szCs w:val="28"/>
          <w:u w:val="none"/>
        </w:rPr>
        <w:t>окончание;</w:t>
      </w:r>
    </w:p>
    <w:p w:rsidR="00F914FA" w:rsidRPr="002B0117" w:rsidRDefault="009411CC" w:rsidP="002B0117">
      <w:pPr>
        <w:pStyle w:val="a4"/>
        <w:numPr>
          <w:ilvl w:val="0"/>
          <w:numId w:val="7"/>
        </w:numPr>
        <w:tabs>
          <w:tab w:val="left" w:pos="396"/>
        </w:tabs>
        <w:spacing w:before="0"/>
        <w:ind w:left="395" w:hanging="164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С</w:t>
      </w:r>
      <w:r w:rsidR="00F914FA" w:rsidRPr="002B0117">
        <w:rPr>
          <w:sz w:val="28"/>
          <w:szCs w:val="28"/>
          <w:u w:val="none"/>
        </w:rPr>
        <w:t>роки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z w:val="28"/>
          <w:szCs w:val="28"/>
          <w:u w:val="none"/>
        </w:rPr>
        <w:t>проведения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pacing w:val="-2"/>
          <w:sz w:val="28"/>
          <w:szCs w:val="28"/>
          <w:u w:val="none"/>
        </w:rPr>
        <w:t>мониторинга;</w:t>
      </w:r>
    </w:p>
    <w:p w:rsidR="00F914FA" w:rsidRPr="002B0117" w:rsidRDefault="009411CC" w:rsidP="002B0117">
      <w:pPr>
        <w:pStyle w:val="a4"/>
        <w:numPr>
          <w:ilvl w:val="0"/>
          <w:numId w:val="7"/>
        </w:numPr>
        <w:tabs>
          <w:tab w:val="left" w:pos="396"/>
        </w:tabs>
        <w:spacing w:before="2"/>
        <w:ind w:left="395" w:hanging="164"/>
        <w:rPr>
          <w:sz w:val="28"/>
          <w:szCs w:val="28"/>
          <w:u w:val="none"/>
        </w:rPr>
      </w:pPr>
      <w:r w:rsidRPr="002B0117">
        <w:rPr>
          <w:sz w:val="28"/>
          <w:szCs w:val="28"/>
          <w:u w:val="none"/>
        </w:rPr>
        <w:t>П</w:t>
      </w:r>
      <w:r w:rsidR="00F914FA" w:rsidRPr="002B0117">
        <w:rPr>
          <w:sz w:val="28"/>
          <w:szCs w:val="28"/>
          <w:u w:val="none"/>
        </w:rPr>
        <w:t>раздничные</w:t>
      </w:r>
      <w:r>
        <w:rPr>
          <w:sz w:val="28"/>
          <w:szCs w:val="28"/>
          <w:u w:val="none"/>
        </w:rPr>
        <w:t xml:space="preserve"> </w:t>
      </w:r>
      <w:r w:rsidR="00F914FA" w:rsidRPr="002B0117">
        <w:rPr>
          <w:spacing w:val="-5"/>
          <w:sz w:val="28"/>
          <w:szCs w:val="28"/>
          <w:u w:val="none"/>
        </w:rPr>
        <w:t>дни</w:t>
      </w:r>
    </w:p>
    <w:p w:rsidR="00F914FA" w:rsidRPr="002B0117" w:rsidRDefault="00F914FA" w:rsidP="002B0117">
      <w:pPr>
        <w:pStyle w:val="a3"/>
        <w:ind w:left="0" w:right="106" w:firstLine="488"/>
        <w:rPr>
          <w:sz w:val="28"/>
          <w:szCs w:val="28"/>
        </w:rPr>
      </w:pPr>
      <w:r w:rsidRPr="002B0117">
        <w:rPr>
          <w:sz w:val="28"/>
          <w:szCs w:val="28"/>
        </w:rPr>
        <w:t>Режим работы МДОУ «Детский сад № 108» 12 часов (с 07.00 – 19.00),рабочая неделя5 дней, суббота и воскресенье – выходные дни.</w:t>
      </w:r>
    </w:p>
    <w:p w:rsidR="00F914FA" w:rsidRPr="002B0117" w:rsidRDefault="00F914FA" w:rsidP="002B0117">
      <w:pPr>
        <w:pStyle w:val="a3"/>
        <w:ind w:left="0" w:right="105" w:firstLine="395"/>
        <w:rPr>
          <w:sz w:val="28"/>
          <w:szCs w:val="28"/>
        </w:rPr>
      </w:pPr>
      <w:r w:rsidRPr="002B0117">
        <w:rPr>
          <w:sz w:val="28"/>
          <w:szCs w:val="28"/>
        </w:rPr>
        <w:t>Продолжительность учебного года составляет 36 недель(1 и 2 полугодия) без учета каникулярного времени.</w:t>
      </w:r>
    </w:p>
    <w:p w:rsidR="00F914FA" w:rsidRPr="002B0117" w:rsidRDefault="00F914FA" w:rsidP="002B0117">
      <w:pPr>
        <w:pStyle w:val="a3"/>
        <w:ind w:left="0" w:right="105" w:firstLine="395"/>
        <w:rPr>
          <w:spacing w:val="-2"/>
          <w:sz w:val="28"/>
          <w:szCs w:val="28"/>
        </w:rPr>
      </w:pPr>
      <w:r w:rsidRPr="002B0117">
        <w:rPr>
          <w:sz w:val="28"/>
          <w:szCs w:val="28"/>
        </w:rPr>
        <w:t xml:space="preserve">В соответствии с ФГОС </w:t>
      </w:r>
      <w:proofErr w:type="gramStart"/>
      <w:r w:rsidRPr="002B0117">
        <w:rPr>
          <w:sz w:val="28"/>
          <w:szCs w:val="28"/>
        </w:rPr>
        <w:t>ДО</w:t>
      </w:r>
      <w:proofErr w:type="gramEnd"/>
      <w:r w:rsidRPr="002B0117">
        <w:rPr>
          <w:sz w:val="28"/>
          <w:szCs w:val="28"/>
        </w:rPr>
        <w:t xml:space="preserve"> </w:t>
      </w:r>
      <w:proofErr w:type="gramStart"/>
      <w:r w:rsidRPr="002B0117">
        <w:rPr>
          <w:sz w:val="28"/>
          <w:szCs w:val="28"/>
        </w:rPr>
        <w:t>целевые</w:t>
      </w:r>
      <w:proofErr w:type="gramEnd"/>
      <w:r w:rsidRPr="002B0117">
        <w:rPr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выстраивают индивидуальную траекторию развития ребенка, план</w:t>
      </w:r>
      <w:r w:rsidR="002B0117" w:rsidRPr="002B0117">
        <w:rPr>
          <w:sz w:val="28"/>
          <w:szCs w:val="28"/>
        </w:rPr>
        <w:t>ы по оптимизации работы с группой детей, программы коррекции развития т.п.</w:t>
      </w:r>
      <w:r w:rsidRPr="002B0117">
        <w:rPr>
          <w:sz w:val="28"/>
          <w:szCs w:val="28"/>
        </w:rPr>
        <w:t xml:space="preserve"> Для оценки индивидуального </w:t>
      </w:r>
      <w:r w:rsidR="009411CC">
        <w:rPr>
          <w:sz w:val="28"/>
          <w:szCs w:val="28"/>
        </w:rPr>
        <w:t xml:space="preserve">развития </w:t>
      </w:r>
      <w:r w:rsidRPr="002B0117">
        <w:rPr>
          <w:sz w:val="28"/>
          <w:szCs w:val="28"/>
        </w:rPr>
        <w:t>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и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в</w:t>
      </w:r>
      <w:r w:rsidR="009411CC">
        <w:rPr>
          <w:spacing w:val="49"/>
          <w:sz w:val="28"/>
          <w:szCs w:val="28"/>
        </w:rPr>
        <w:t xml:space="preserve"> конце </w:t>
      </w:r>
      <w:r w:rsidRPr="002B0117">
        <w:rPr>
          <w:sz w:val="28"/>
          <w:szCs w:val="28"/>
        </w:rPr>
        <w:t>учебного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года.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Педагогический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мониторинг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проводится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в</w:t>
      </w:r>
      <w:r w:rsidR="009411CC">
        <w:rPr>
          <w:sz w:val="28"/>
          <w:szCs w:val="28"/>
        </w:rPr>
        <w:t xml:space="preserve"> </w:t>
      </w:r>
      <w:r w:rsidRPr="002B0117">
        <w:rPr>
          <w:spacing w:val="-4"/>
          <w:sz w:val="28"/>
          <w:szCs w:val="28"/>
        </w:rPr>
        <w:t>ходе</w:t>
      </w:r>
      <w:r w:rsidR="009411CC">
        <w:rPr>
          <w:spacing w:val="-4"/>
          <w:sz w:val="28"/>
          <w:szCs w:val="28"/>
        </w:rPr>
        <w:t xml:space="preserve"> </w:t>
      </w:r>
      <w:r w:rsidRPr="002B0117">
        <w:rPr>
          <w:sz w:val="28"/>
          <w:szCs w:val="28"/>
        </w:rPr>
        <w:t xml:space="preserve">наблюдений за активностью детей в спонтанной и специально организованной </w:t>
      </w:r>
      <w:r w:rsidRPr="002B0117">
        <w:rPr>
          <w:spacing w:val="-2"/>
          <w:sz w:val="28"/>
          <w:szCs w:val="28"/>
        </w:rPr>
        <w:t>деятельности.</w:t>
      </w:r>
    </w:p>
    <w:p w:rsidR="002B0117" w:rsidRPr="002B0117" w:rsidRDefault="002B0117" w:rsidP="002B0117">
      <w:pPr>
        <w:pStyle w:val="a3"/>
        <w:spacing w:line="259" w:lineRule="auto"/>
        <w:ind w:right="109" w:firstLine="360"/>
        <w:rPr>
          <w:sz w:val="28"/>
          <w:szCs w:val="28"/>
        </w:rPr>
      </w:pPr>
      <w:r w:rsidRPr="002B0117">
        <w:rPr>
          <w:sz w:val="28"/>
          <w:szCs w:val="28"/>
        </w:rPr>
        <w:t xml:space="preserve">Коррекционная работа в условиях групп для детей с ТНР и группы для детей проводится по адаптированным образовательным программам и согласно </w:t>
      </w:r>
      <w:r w:rsidRPr="002B0117">
        <w:rPr>
          <w:sz w:val="28"/>
          <w:szCs w:val="28"/>
        </w:rPr>
        <w:lastRenderedPageBreak/>
        <w:t>утвержденному расписанию учителя-логопеда и с учетом выявленных нарушений в развитии воспитанников. Объем коррекционно-развивающей помощи детям (занятия с учителем-логопедом</w:t>
      </w:r>
      <w:r>
        <w:rPr>
          <w:sz w:val="28"/>
          <w:szCs w:val="28"/>
        </w:rPr>
        <w:t>)</w:t>
      </w:r>
      <w:r w:rsidRPr="002B0117">
        <w:rPr>
          <w:sz w:val="28"/>
          <w:szCs w:val="28"/>
        </w:rPr>
        <w:t xml:space="preserve"> определяется индивидуально в соответствии с выявленными нарушениями в развитии ребёнка. Диагностическое обследование устной речи детей старших и подготовительных к школе групп проводится с 20 октября по 01 ноября и с 15 мая по 31 мая.</w:t>
      </w:r>
    </w:p>
    <w:p w:rsidR="002B0117" w:rsidRDefault="00F914FA" w:rsidP="002B0117">
      <w:pPr>
        <w:pStyle w:val="a3"/>
        <w:ind w:left="0" w:right="113" w:firstLine="572"/>
        <w:rPr>
          <w:sz w:val="28"/>
          <w:szCs w:val="28"/>
        </w:rPr>
      </w:pPr>
      <w:r w:rsidRPr="002B0117">
        <w:rPr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МДОУ</w:t>
      </w:r>
      <w:r w:rsidR="002B0117" w:rsidRPr="002B0117">
        <w:rPr>
          <w:sz w:val="28"/>
          <w:szCs w:val="28"/>
        </w:rPr>
        <w:t xml:space="preserve"> «Детский сад №108»</w:t>
      </w:r>
      <w:r w:rsidRPr="002B0117">
        <w:rPr>
          <w:sz w:val="28"/>
          <w:szCs w:val="28"/>
        </w:rPr>
        <w:t xml:space="preserve"> на учебный год.</w:t>
      </w:r>
    </w:p>
    <w:p w:rsidR="002B0117" w:rsidRDefault="002B0117" w:rsidP="009411CC">
      <w:pPr>
        <w:pStyle w:val="a3"/>
        <w:ind w:left="0" w:right="60"/>
        <w:rPr>
          <w:sz w:val="28"/>
          <w:szCs w:val="28"/>
        </w:rPr>
      </w:pPr>
      <w:r w:rsidRPr="002B0117">
        <w:rPr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2B0117" w:rsidRPr="002B0117" w:rsidRDefault="002B0117" w:rsidP="002B0117">
      <w:pPr>
        <w:pStyle w:val="a3"/>
        <w:ind w:left="0" w:right="113" w:firstLine="720"/>
        <w:rPr>
          <w:sz w:val="28"/>
          <w:szCs w:val="28"/>
        </w:rPr>
      </w:pPr>
      <w:r w:rsidRPr="002B0117">
        <w:rPr>
          <w:b/>
          <w:sz w:val="28"/>
          <w:szCs w:val="28"/>
        </w:rPr>
        <w:t>Дополнительные каникулярные</w:t>
      </w:r>
      <w:r w:rsidRPr="002B0117">
        <w:rPr>
          <w:sz w:val="28"/>
          <w:szCs w:val="28"/>
        </w:rPr>
        <w:t xml:space="preserve"> дни в образовательном заведении возможны по следующим причинам: 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воспитанников.</w:t>
      </w:r>
    </w:p>
    <w:p w:rsidR="002B0117" w:rsidRPr="002B0117" w:rsidRDefault="002B0117" w:rsidP="002B0117">
      <w:pPr>
        <w:pStyle w:val="a3"/>
        <w:ind w:left="0" w:right="103" w:firstLine="720"/>
        <w:rPr>
          <w:sz w:val="28"/>
          <w:szCs w:val="28"/>
        </w:rPr>
      </w:pPr>
      <w:r w:rsidRPr="002B0117">
        <w:rPr>
          <w:sz w:val="28"/>
          <w:szCs w:val="28"/>
        </w:rPr>
        <w:t>Воспитательно-образовательная работа в летний оздоровительный период планируется в соответствии с Планом работы на летний период,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а также с учетом климатических условий.</w:t>
      </w:r>
    </w:p>
    <w:p w:rsidR="002B0117" w:rsidRDefault="002B0117" w:rsidP="002B0117">
      <w:pPr>
        <w:pStyle w:val="a3"/>
        <w:spacing w:before="1"/>
        <w:ind w:left="0" w:right="105"/>
        <w:rPr>
          <w:sz w:val="28"/>
          <w:szCs w:val="28"/>
        </w:rPr>
      </w:pPr>
      <w:r>
        <w:rPr>
          <w:sz w:val="28"/>
          <w:szCs w:val="28"/>
        </w:rPr>
        <w:tab/>
      </w:r>
      <w:r w:rsidRPr="002B0117">
        <w:rPr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заведующего</w:t>
      </w:r>
      <w:r w:rsidR="009411CC">
        <w:rPr>
          <w:sz w:val="28"/>
          <w:szCs w:val="28"/>
        </w:rPr>
        <w:t xml:space="preserve"> </w:t>
      </w:r>
      <w:r w:rsidRPr="002B0117">
        <w:rPr>
          <w:sz w:val="28"/>
          <w:szCs w:val="28"/>
        </w:rPr>
        <w:t>МДОУ до начала учебного года. Все изменения, вносимые в годовой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z w:val="28"/>
        </w:rPr>
      </w:pPr>
    </w:p>
    <w:p w:rsidR="001521C2" w:rsidRDefault="001521C2" w:rsidP="001521C2">
      <w:pPr>
        <w:ind w:right="1396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Организация</w:t>
      </w:r>
      <w:r w:rsidR="009411CC">
        <w:rPr>
          <w:b/>
          <w:sz w:val="28"/>
        </w:rPr>
        <w:t xml:space="preserve"> </w:t>
      </w:r>
      <w:r>
        <w:rPr>
          <w:b/>
          <w:sz w:val="28"/>
        </w:rPr>
        <w:t>образовательной</w:t>
      </w:r>
      <w:r w:rsidR="009411CC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521C2" w:rsidRDefault="001521C2" w:rsidP="001521C2">
      <w:pPr>
        <w:ind w:right="1396"/>
        <w:jc w:val="center"/>
        <w:rPr>
          <w:b/>
          <w:spacing w:val="-2"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561"/>
        <w:gridCol w:w="850"/>
        <w:gridCol w:w="1573"/>
        <w:gridCol w:w="3676"/>
      </w:tblGrid>
      <w:tr w:rsidR="001521C2" w:rsidTr="00F404DB">
        <w:trPr>
          <w:trHeight w:val="321"/>
        </w:trPr>
        <w:tc>
          <w:tcPr>
            <w:tcW w:w="10178" w:type="dxa"/>
            <w:gridSpan w:val="5"/>
          </w:tcPr>
          <w:p w:rsidR="001521C2" w:rsidRDefault="001521C2" w:rsidP="00F404D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</w:tr>
      <w:tr w:rsidR="001521C2" w:rsidTr="00F404DB">
        <w:trPr>
          <w:trHeight w:val="321"/>
        </w:trPr>
        <w:tc>
          <w:tcPr>
            <w:tcW w:w="4929" w:type="dxa"/>
            <w:gridSpan w:val="3"/>
          </w:tcPr>
          <w:p w:rsidR="001521C2" w:rsidRDefault="001521C2" w:rsidP="00F404D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249" w:type="dxa"/>
            <w:gridSpan w:val="2"/>
          </w:tcPr>
          <w:p w:rsidR="001521C2" w:rsidRDefault="001521C2" w:rsidP="00F404D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5дней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1521C2" w:rsidTr="00F404DB">
        <w:trPr>
          <w:trHeight w:val="323"/>
        </w:trPr>
        <w:tc>
          <w:tcPr>
            <w:tcW w:w="4929" w:type="dxa"/>
            <w:gridSpan w:val="3"/>
          </w:tcPr>
          <w:p w:rsidR="001521C2" w:rsidRDefault="001521C2" w:rsidP="00F404DB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Время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249" w:type="dxa"/>
            <w:gridSpan w:val="2"/>
          </w:tcPr>
          <w:p w:rsidR="001521C2" w:rsidRDefault="001521C2" w:rsidP="00F404D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12часов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9411CC">
              <w:rPr>
                <w:sz w:val="28"/>
              </w:rPr>
              <w:t>с7</w:t>
            </w:r>
            <w:r>
              <w:rPr>
                <w:sz w:val="28"/>
              </w:rPr>
              <w:t>.00до19.00</w:t>
            </w:r>
            <w:r>
              <w:rPr>
                <w:spacing w:val="-2"/>
                <w:sz w:val="28"/>
              </w:rPr>
              <w:t>часов)</w:t>
            </w:r>
          </w:p>
        </w:tc>
      </w:tr>
      <w:tr w:rsidR="001521C2" w:rsidTr="00F404DB">
        <w:trPr>
          <w:trHeight w:val="321"/>
        </w:trPr>
        <w:tc>
          <w:tcPr>
            <w:tcW w:w="4929" w:type="dxa"/>
            <w:gridSpan w:val="3"/>
          </w:tcPr>
          <w:p w:rsidR="001521C2" w:rsidRDefault="001521C2" w:rsidP="00F404DB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249" w:type="dxa"/>
            <w:gridSpan w:val="2"/>
          </w:tcPr>
          <w:p w:rsidR="001521C2" w:rsidRDefault="001521C2" w:rsidP="00F404D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Суббота,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дни</w:t>
            </w:r>
          </w:p>
        </w:tc>
      </w:tr>
      <w:tr w:rsidR="001521C2" w:rsidTr="00F404DB">
        <w:trPr>
          <w:trHeight w:val="373"/>
        </w:trPr>
        <w:tc>
          <w:tcPr>
            <w:tcW w:w="10178" w:type="dxa"/>
            <w:gridSpan w:val="5"/>
          </w:tcPr>
          <w:p w:rsidR="001521C2" w:rsidRDefault="001521C2" w:rsidP="00F404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1521C2" w:rsidTr="00F404DB">
        <w:trPr>
          <w:trHeight w:val="345"/>
        </w:trPr>
        <w:tc>
          <w:tcPr>
            <w:tcW w:w="2518" w:type="dxa"/>
          </w:tcPr>
          <w:p w:rsidR="001521C2" w:rsidRDefault="001521C2" w:rsidP="00F404DB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с01.09.2021г.по31.05.2022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1521C2" w:rsidTr="00F404DB">
        <w:trPr>
          <w:trHeight w:val="323"/>
        </w:trPr>
        <w:tc>
          <w:tcPr>
            <w:tcW w:w="2518" w:type="dxa"/>
          </w:tcPr>
          <w:p w:rsidR="001521C2" w:rsidRDefault="001521C2" w:rsidP="00F404DB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I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с01.09.2021г.по31.12.2022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1521C2" w:rsidTr="00F404DB">
        <w:trPr>
          <w:trHeight w:val="374"/>
        </w:trPr>
        <w:tc>
          <w:tcPr>
            <w:tcW w:w="2518" w:type="dxa"/>
          </w:tcPr>
          <w:p w:rsidR="001521C2" w:rsidRDefault="001521C2" w:rsidP="00F404D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II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с09.01.2022г.по31.05.2022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1521C2" w:rsidTr="00F404DB">
        <w:trPr>
          <w:trHeight w:val="321"/>
        </w:trPr>
        <w:tc>
          <w:tcPr>
            <w:tcW w:w="10178" w:type="dxa"/>
            <w:gridSpan w:val="5"/>
          </w:tcPr>
          <w:p w:rsidR="001521C2" w:rsidRDefault="001521C2" w:rsidP="00F404DB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1521C2" w:rsidTr="00F404DB">
        <w:trPr>
          <w:trHeight w:val="966"/>
        </w:trPr>
        <w:tc>
          <w:tcPr>
            <w:tcW w:w="10178" w:type="dxa"/>
            <w:gridSpan w:val="5"/>
          </w:tcPr>
          <w:p w:rsidR="001521C2" w:rsidRDefault="001521C2" w:rsidP="00F404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дошкольников,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оценкой</w:t>
            </w:r>
          </w:p>
          <w:p w:rsidR="001521C2" w:rsidRDefault="009411CC" w:rsidP="00F404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</w:t>
            </w:r>
            <w:r w:rsidR="001521C2">
              <w:rPr>
                <w:sz w:val="28"/>
              </w:rPr>
              <w:t>ффективности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действий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лежащая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основе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1521C2">
              <w:rPr>
                <w:sz w:val="28"/>
              </w:rPr>
              <w:t xml:space="preserve">дальнейшего </w:t>
            </w:r>
            <w:r w:rsidR="001521C2">
              <w:rPr>
                <w:spacing w:val="-2"/>
                <w:sz w:val="28"/>
              </w:rPr>
              <w:t>планирования</w:t>
            </w:r>
          </w:p>
        </w:tc>
      </w:tr>
      <w:tr w:rsidR="001521C2" w:rsidTr="00F404DB">
        <w:trPr>
          <w:trHeight w:val="321"/>
        </w:trPr>
        <w:tc>
          <w:tcPr>
            <w:tcW w:w="2518" w:type="dxa"/>
          </w:tcPr>
          <w:p w:rsidR="001521C2" w:rsidRDefault="001521C2" w:rsidP="001521C2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3984" w:type="dxa"/>
            <w:gridSpan w:val="3"/>
          </w:tcPr>
          <w:p w:rsidR="001521C2" w:rsidRDefault="001521C2" w:rsidP="001521C2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676" w:type="dxa"/>
          </w:tcPr>
          <w:p w:rsidR="001521C2" w:rsidRDefault="001521C2" w:rsidP="001521C2">
            <w:pPr>
              <w:pStyle w:val="TableParagraph"/>
              <w:spacing w:line="302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1521C2" w:rsidTr="00F404DB">
        <w:trPr>
          <w:trHeight w:val="330"/>
        </w:trPr>
        <w:tc>
          <w:tcPr>
            <w:tcW w:w="2518" w:type="dxa"/>
            <w:vMerge w:val="restart"/>
          </w:tcPr>
          <w:p w:rsidR="001521C2" w:rsidRDefault="001521C2" w:rsidP="001521C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 диагностика</w:t>
            </w:r>
          </w:p>
          <w:p w:rsidR="001521C2" w:rsidRDefault="001521C2" w:rsidP="001521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(мониторинг)</w:t>
            </w:r>
          </w:p>
        </w:tc>
        <w:tc>
          <w:tcPr>
            <w:tcW w:w="3984" w:type="dxa"/>
            <w:gridSpan w:val="3"/>
          </w:tcPr>
          <w:p w:rsidR="001521C2" w:rsidRDefault="001521C2" w:rsidP="008A3C35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с06.09.2021по</w:t>
            </w:r>
            <w:r>
              <w:rPr>
                <w:spacing w:val="-2"/>
                <w:sz w:val="28"/>
              </w:rPr>
              <w:t>17.09.2021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недели</w:t>
            </w:r>
          </w:p>
        </w:tc>
      </w:tr>
      <w:tr w:rsidR="001521C2" w:rsidTr="00F404DB">
        <w:trPr>
          <w:trHeight w:val="625"/>
        </w:trPr>
        <w:tc>
          <w:tcPr>
            <w:tcW w:w="2518" w:type="dxa"/>
            <w:vMerge/>
            <w:tcBorders>
              <w:top w:val="nil"/>
            </w:tcBorders>
          </w:tcPr>
          <w:p w:rsidR="001521C2" w:rsidRDefault="001521C2" w:rsidP="00F404DB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gridSpan w:val="3"/>
          </w:tcPr>
          <w:p w:rsidR="001521C2" w:rsidRDefault="001521C2" w:rsidP="008A3C35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с16.05.2022по</w:t>
            </w:r>
            <w:r>
              <w:rPr>
                <w:spacing w:val="-2"/>
                <w:sz w:val="28"/>
              </w:rPr>
              <w:t xml:space="preserve"> 27.05.2022</w:t>
            </w:r>
          </w:p>
        </w:tc>
        <w:tc>
          <w:tcPr>
            <w:tcW w:w="3676" w:type="dxa"/>
          </w:tcPr>
          <w:p w:rsidR="001521C2" w:rsidRDefault="001521C2" w:rsidP="008A3C3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недели</w:t>
            </w:r>
          </w:p>
        </w:tc>
      </w:tr>
      <w:tr w:rsidR="001521C2" w:rsidTr="00F404DB">
        <w:trPr>
          <w:trHeight w:val="321"/>
        </w:trPr>
        <w:tc>
          <w:tcPr>
            <w:tcW w:w="10178" w:type="dxa"/>
            <w:gridSpan w:val="5"/>
          </w:tcPr>
          <w:p w:rsidR="001521C2" w:rsidRDefault="001521C2" w:rsidP="001521C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Каникулярное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время,</w:t>
            </w:r>
            <w:r w:rsidR="009411C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праздничные(нерабочие)</w:t>
            </w:r>
            <w:r>
              <w:rPr>
                <w:b/>
                <w:spacing w:val="-5"/>
                <w:sz w:val="28"/>
              </w:rPr>
              <w:t>дни</w:t>
            </w:r>
          </w:p>
        </w:tc>
      </w:tr>
      <w:tr w:rsidR="001521C2" w:rsidTr="00F404DB">
        <w:trPr>
          <w:trHeight w:val="362"/>
        </w:trPr>
        <w:tc>
          <w:tcPr>
            <w:tcW w:w="10178" w:type="dxa"/>
            <w:gridSpan w:val="5"/>
          </w:tcPr>
          <w:p w:rsidR="001521C2" w:rsidRDefault="001521C2" w:rsidP="00F404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</w:tr>
      <w:tr w:rsidR="001521C2" w:rsidTr="00F404DB">
        <w:trPr>
          <w:trHeight w:val="642"/>
        </w:trPr>
        <w:tc>
          <w:tcPr>
            <w:tcW w:w="2518" w:type="dxa"/>
          </w:tcPr>
          <w:p w:rsidR="001521C2" w:rsidRDefault="001521C2" w:rsidP="00F404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1C2" w:rsidRDefault="001521C2" w:rsidP="008A3C35">
            <w:pPr>
              <w:pStyle w:val="TableParagraph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Сроки/</w:t>
            </w:r>
            <w:r>
              <w:rPr>
                <w:spacing w:val="-4"/>
                <w:sz w:val="28"/>
              </w:rPr>
              <w:t>даты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каникулярных</w:t>
            </w:r>
          </w:p>
          <w:p w:rsidR="001521C2" w:rsidRDefault="001521C2" w:rsidP="00F404D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недель/праздничных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1521C2" w:rsidTr="00F404DB">
        <w:trPr>
          <w:trHeight w:val="321"/>
        </w:trPr>
        <w:tc>
          <w:tcPr>
            <w:tcW w:w="2518" w:type="dxa"/>
          </w:tcPr>
          <w:p w:rsidR="001521C2" w:rsidRDefault="001521C2" w:rsidP="00F404DB">
            <w:pPr>
              <w:pStyle w:val="TableParagraph"/>
              <w:rPr>
                <w:sz w:val="28"/>
              </w:rPr>
            </w:pP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rPr>
                <w:sz w:val="28"/>
              </w:rPr>
            </w:pP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ind w:left="106"/>
              <w:rPr>
                <w:sz w:val="28"/>
              </w:rPr>
            </w:pPr>
          </w:p>
        </w:tc>
      </w:tr>
      <w:tr w:rsidR="001521C2" w:rsidTr="00F404DB">
        <w:trPr>
          <w:trHeight w:val="321"/>
        </w:trPr>
        <w:tc>
          <w:tcPr>
            <w:tcW w:w="2518" w:type="dxa"/>
          </w:tcPr>
          <w:p w:rsidR="001521C2" w:rsidRDefault="001521C2" w:rsidP="008A3C3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Зимние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27.12.2021г.–10.01.2022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недели</w:t>
            </w:r>
          </w:p>
        </w:tc>
      </w:tr>
      <w:tr w:rsidR="001521C2" w:rsidTr="00F404DB">
        <w:trPr>
          <w:trHeight w:val="323"/>
        </w:trPr>
        <w:tc>
          <w:tcPr>
            <w:tcW w:w="2518" w:type="dxa"/>
          </w:tcPr>
          <w:p w:rsidR="001521C2" w:rsidRDefault="001521C2" w:rsidP="008A3C35">
            <w:pPr>
              <w:pStyle w:val="TableParagraph"/>
              <w:spacing w:line="304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Летние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984" w:type="dxa"/>
            <w:gridSpan w:val="3"/>
          </w:tcPr>
          <w:p w:rsidR="001521C2" w:rsidRDefault="001521C2" w:rsidP="00F404D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01.06.2022г.–31.08.2022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676" w:type="dxa"/>
          </w:tcPr>
          <w:p w:rsidR="001521C2" w:rsidRDefault="001521C2" w:rsidP="00F404D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1521C2" w:rsidTr="00F404DB">
        <w:trPr>
          <w:trHeight w:val="321"/>
        </w:trPr>
        <w:tc>
          <w:tcPr>
            <w:tcW w:w="10178" w:type="dxa"/>
            <w:gridSpan w:val="5"/>
          </w:tcPr>
          <w:p w:rsidR="001521C2" w:rsidRDefault="001521C2" w:rsidP="00F404D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Праздничные</w:t>
            </w:r>
            <w:r>
              <w:rPr>
                <w:b/>
                <w:spacing w:val="-5"/>
                <w:sz w:val="28"/>
              </w:rPr>
              <w:t xml:space="preserve"> дни</w:t>
            </w:r>
          </w:p>
        </w:tc>
      </w:tr>
      <w:tr w:rsidR="008A3C35" w:rsidTr="0024535D">
        <w:trPr>
          <w:trHeight w:val="321"/>
        </w:trPr>
        <w:tc>
          <w:tcPr>
            <w:tcW w:w="4079" w:type="dxa"/>
            <w:gridSpan w:val="2"/>
          </w:tcPr>
          <w:p w:rsidR="008A3C35" w:rsidRDefault="008A3C35" w:rsidP="00F404D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6099" w:type="dxa"/>
            <w:gridSpan w:val="3"/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4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A3C35" w:rsidTr="008A3C35">
        <w:trPr>
          <w:trHeight w:val="323"/>
        </w:trPr>
        <w:tc>
          <w:tcPr>
            <w:tcW w:w="4079" w:type="dxa"/>
            <w:gridSpan w:val="2"/>
          </w:tcPr>
          <w:p w:rsidR="008A3C35" w:rsidRDefault="008A3C35" w:rsidP="00F404DB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6099" w:type="dxa"/>
            <w:gridSpan w:val="3"/>
            <w:tcBorders>
              <w:top w:val="nil"/>
            </w:tcBorders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31декабря–8января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A3C35" w:rsidTr="007E58A0">
        <w:trPr>
          <w:trHeight w:val="321"/>
        </w:trPr>
        <w:tc>
          <w:tcPr>
            <w:tcW w:w="4079" w:type="dxa"/>
            <w:gridSpan w:val="2"/>
          </w:tcPr>
          <w:p w:rsidR="008A3C35" w:rsidRDefault="008A3C35" w:rsidP="00F404D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6099" w:type="dxa"/>
            <w:gridSpan w:val="3"/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23февраля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A3C35" w:rsidTr="006C2FCE">
        <w:trPr>
          <w:trHeight w:val="321"/>
        </w:trPr>
        <w:tc>
          <w:tcPr>
            <w:tcW w:w="4079" w:type="dxa"/>
            <w:gridSpan w:val="2"/>
          </w:tcPr>
          <w:p w:rsidR="008A3C35" w:rsidRDefault="008A3C35" w:rsidP="00F404D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6099" w:type="dxa"/>
            <w:gridSpan w:val="3"/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7-9марта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1521C2" w:rsidRDefault="001521C2" w:rsidP="001521C2">
      <w:pPr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6098"/>
      </w:tblGrid>
      <w:tr w:rsidR="008A3C35" w:rsidTr="000C7947">
        <w:trPr>
          <w:trHeight w:val="321"/>
        </w:trPr>
        <w:tc>
          <w:tcPr>
            <w:tcW w:w="4079" w:type="dxa"/>
          </w:tcPr>
          <w:p w:rsidR="008A3C35" w:rsidRDefault="008A3C35" w:rsidP="00F404D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 xml:space="preserve">Праздник Весны и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6098" w:type="dxa"/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1–3мая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2022г.</w:t>
            </w:r>
          </w:p>
        </w:tc>
      </w:tr>
      <w:tr w:rsidR="008A3C35" w:rsidTr="00A56679">
        <w:trPr>
          <w:trHeight w:val="321"/>
        </w:trPr>
        <w:tc>
          <w:tcPr>
            <w:tcW w:w="4079" w:type="dxa"/>
          </w:tcPr>
          <w:p w:rsidR="008A3C35" w:rsidRDefault="008A3C35" w:rsidP="00F404DB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9411C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98" w:type="dxa"/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9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A3C35" w:rsidTr="007C2CCD">
        <w:trPr>
          <w:trHeight w:val="324"/>
        </w:trPr>
        <w:tc>
          <w:tcPr>
            <w:tcW w:w="4079" w:type="dxa"/>
          </w:tcPr>
          <w:p w:rsidR="008A3C35" w:rsidRDefault="008A3C35" w:rsidP="00F404DB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6098" w:type="dxa"/>
          </w:tcPr>
          <w:p w:rsidR="008A3C35" w:rsidRDefault="008A3C35" w:rsidP="00F404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12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 w:rsidR="009411C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1521C2" w:rsidRPr="000078F3" w:rsidRDefault="001521C2" w:rsidP="001521C2">
      <w:pPr>
        <w:rPr>
          <w:sz w:val="24"/>
          <w:lang w:val="en-US"/>
        </w:rPr>
        <w:sectPr w:rsidR="001521C2" w:rsidRPr="000078F3">
          <w:pgSz w:w="11910" w:h="16840"/>
          <w:pgMar w:top="700" w:right="740" w:bottom="705" w:left="620" w:header="720" w:footer="720" w:gutter="0"/>
          <w:cols w:space="720"/>
        </w:sectPr>
      </w:pPr>
    </w:p>
    <w:p w:rsidR="00E12E7B" w:rsidRPr="000078F3" w:rsidRDefault="00E12E7B" w:rsidP="002B0117">
      <w:pPr>
        <w:rPr>
          <w:sz w:val="28"/>
          <w:szCs w:val="28"/>
          <w:lang w:val="en-US"/>
        </w:rPr>
        <w:sectPr w:rsidR="00E12E7B" w:rsidRPr="000078F3" w:rsidSect="00DF5CE5">
          <w:footerReference w:type="default" r:id="rId8"/>
          <w:pgSz w:w="11920" w:h="16850"/>
          <w:pgMar w:top="1020" w:right="820" w:bottom="1020" w:left="280" w:header="0" w:footer="0" w:gutter="0"/>
          <w:cols w:space="720"/>
          <w:docGrid w:linePitch="299"/>
        </w:sectPr>
      </w:pPr>
    </w:p>
    <w:p w:rsidR="00C710AA" w:rsidRPr="000078F3" w:rsidRDefault="00C710AA" w:rsidP="00564328">
      <w:pPr>
        <w:pStyle w:val="a3"/>
        <w:spacing w:before="156" w:line="259" w:lineRule="auto"/>
        <w:ind w:left="0" w:right="115"/>
        <w:rPr>
          <w:sz w:val="28"/>
          <w:szCs w:val="28"/>
          <w:lang w:val="en-US"/>
        </w:rPr>
      </w:pPr>
    </w:p>
    <w:sectPr w:rsidR="00C710AA" w:rsidRPr="000078F3" w:rsidSect="00197E49">
      <w:pgSz w:w="11910" w:h="16840"/>
      <w:pgMar w:top="560" w:right="7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2A" w:rsidRDefault="00C6262A">
      <w:r>
        <w:separator/>
      </w:r>
    </w:p>
  </w:endnote>
  <w:endnote w:type="continuationSeparator" w:id="1">
    <w:p w:rsidR="00C6262A" w:rsidRDefault="00C6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73" w:rsidRDefault="00D9777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2A" w:rsidRDefault="00C6262A">
      <w:r>
        <w:separator/>
      </w:r>
    </w:p>
  </w:footnote>
  <w:footnote w:type="continuationSeparator" w:id="1">
    <w:p w:rsidR="00C6262A" w:rsidRDefault="00C62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63F"/>
    <w:multiLevelType w:val="hybridMultilevel"/>
    <w:tmpl w:val="543286C4"/>
    <w:lvl w:ilvl="0" w:tplc="A0EE404A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786CC6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60422AE2">
      <w:numFmt w:val="bullet"/>
      <w:lvlText w:val="•"/>
      <w:lvlJc w:val="left"/>
      <w:pPr>
        <w:ind w:left="2301" w:hanging="173"/>
      </w:pPr>
      <w:rPr>
        <w:rFonts w:hint="default"/>
        <w:lang w:val="ru-RU" w:eastAsia="en-US" w:bidi="ar-SA"/>
      </w:rPr>
    </w:lvl>
    <w:lvl w:ilvl="3" w:tplc="8FF0783A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  <w:lvl w:ilvl="4" w:tplc="BAF272CE">
      <w:numFmt w:val="bullet"/>
      <w:lvlText w:val="•"/>
      <w:lvlJc w:val="left"/>
      <w:pPr>
        <w:ind w:left="4362" w:hanging="173"/>
      </w:pPr>
      <w:rPr>
        <w:rFonts w:hint="default"/>
        <w:lang w:val="ru-RU" w:eastAsia="en-US" w:bidi="ar-SA"/>
      </w:rPr>
    </w:lvl>
    <w:lvl w:ilvl="5" w:tplc="B56EC6CC">
      <w:numFmt w:val="bullet"/>
      <w:lvlText w:val="•"/>
      <w:lvlJc w:val="left"/>
      <w:pPr>
        <w:ind w:left="5393" w:hanging="173"/>
      </w:pPr>
      <w:rPr>
        <w:rFonts w:hint="default"/>
        <w:lang w:val="ru-RU" w:eastAsia="en-US" w:bidi="ar-SA"/>
      </w:rPr>
    </w:lvl>
    <w:lvl w:ilvl="6" w:tplc="35B268FA">
      <w:numFmt w:val="bullet"/>
      <w:lvlText w:val="•"/>
      <w:lvlJc w:val="left"/>
      <w:pPr>
        <w:ind w:left="6423" w:hanging="173"/>
      </w:pPr>
      <w:rPr>
        <w:rFonts w:hint="default"/>
        <w:lang w:val="ru-RU" w:eastAsia="en-US" w:bidi="ar-SA"/>
      </w:rPr>
    </w:lvl>
    <w:lvl w:ilvl="7" w:tplc="AF8E5014">
      <w:numFmt w:val="bullet"/>
      <w:lvlText w:val="•"/>
      <w:lvlJc w:val="left"/>
      <w:pPr>
        <w:ind w:left="7454" w:hanging="173"/>
      </w:pPr>
      <w:rPr>
        <w:rFonts w:hint="default"/>
        <w:lang w:val="ru-RU" w:eastAsia="en-US" w:bidi="ar-SA"/>
      </w:rPr>
    </w:lvl>
    <w:lvl w:ilvl="8" w:tplc="85F47C28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</w:abstractNum>
  <w:abstractNum w:abstractNumId="1">
    <w:nsid w:val="240E7479"/>
    <w:multiLevelType w:val="hybridMultilevel"/>
    <w:tmpl w:val="5090FF90"/>
    <w:lvl w:ilvl="0" w:tplc="E1C61CA8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9D868FFA">
      <w:numFmt w:val="bullet"/>
      <w:lvlText w:val="•"/>
      <w:lvlJc w:val="left"/>
      <w:pPr>
        <w:ind w:left="938" w:hanging="128"/>
      </w:pPr>
      <w:rPr>
        <w:rFonts w:hint="default"/>
        <w:lang w:val="ru-RU" w:eastAsia="en-US" w:bidi="ar-SA"/>
      </w:rPr>
    </w:lvl>
    <w:lvl w:ilvl="2" w:tplc="EABCEB7C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85A8ED3A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4" w:tplc="5FBADCE8">
      <w:numFmt w:val="bullet"/>
      <w:lvlText w:val="•"/>
      <w:lvlJc w:val="left"/>
      <w:pPr>
        <w:ind w:left="3034" w:hanging="128"/>
      </w:pPr>
      <w:rPr>
        <w:rFonts w:hint="default"/>
        <w:lang w:val="ru-RU" w:eastAsia="en-US" w:bidi="ar-SA"/>
      </w:rPr>
    </w:lvl>
    <w:lvl w:ilvl="5" w:tplc="374CB732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6EE0EE76">
      <w:numFmt w:val="bullet"/>
      <w:lvlText w:val="•"/>
      <w:lvlJc w:val="left"/>
      <w:pPr>
        <w:ind w:left="4431" w:hanging="128"/>
      </w:pPr>
      <w:rPr>
        <w:rFonts w:hint="default"/>
        <w:lang w:val="ru-RU" w:eastAsia="en-US" w:bidi="ar-SA"/>
      </w:rPr>
    </w:lvl>
    <w:lvl w:ilvl="7" w:tplc="ADF8ACA6">
      <w:numFmt w:val="bullet"/>
      <w:lvlText w:val="•"/>
      <w:lvlJc w:val="left"/>
      <w:pPr>
        <w:ind w:left="5129" w:hanging="128"/>
      </w:pPr>
      <w:rPr>
        <w:rFonts w:hint="default"/>
        <w:lang w:val="ru-RU" w:eastAsia="en-US" w:bidi="ar-SA"/>
      </w:rPr>
    </w:lvl>
    <w:lvl w:ilvl="8" w:tplc="FF0E84B4">
      <w:numFmt w:val="bullet"/>
      <w:lvlText w:val="•"/>
      <w:lvlJc w:val="left"/>
      <w:pPr>
        <w:ind w:left="5828" w:hanging="128"/>
      </w:pPr>
      <w:rPr>
        <w:rFonts w:hint="default"/>
        <w:lang w:val="ru-RU" w:eastAsia="en-US" w:bidi="ar-SA"/>
      </w:rPr>
    </w:lvl>
  </w:abstractNum>
  <w:abstractNum w:abstractNumId="2">
    <w:nsid w:val="2A204E63"/>
    <w:multiLevelType w:val="hybridMultilevel"/>
    <w:tmpl w:val="DB7A4F8A"/>
    <w:lvl w:ilvl="0" w:tplc="CD9C9934">
      <w:numFmt w:val="bullet"/>
      <w:lvlText w:val="-"/>
      <w:lvlJc w:val="left"/>
      <w:pPr>
        <w:ind w:left="110" w:hanging="14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10445D70">
      <w:numFmt w:val="bullet"/>
      <w:lvlText w:val="•"/>
      <w:lvlJc w:val="left"/>
      <w:pPr>
        <w:ind w:left="830" w:hanging="148"/>
      </w:pPr>
      <w:rPr>
        <w:rFonts w:hint="default"/>
        <w:lang w:val="ru-RU" w:eastAsia="en-US" w:bidi="ar-SA"/>
      </w:rPr>
    </w:lvl>
    <w:lvl w:ilvl="2" w:tplc="0FFC84F6">
      <w:numFmt w:val="bullet"/>
      <w:lvlText w:val="•"/>
      <w:lvlJc w:val="left"/>
      <w:pPr>
        <w:ind w:left="1541" w:hanging="148"/>
      </w:pPr>
      <w:rPr>
        <w:rFonts w:hint="default"/>
        <w:lang w:val="ru-RU" w:eastAsia="en-US" w:bidi="ar-SA"/>
      </w:rPr>
    </w:lvl>
    <w:lvl w:ilvl="3" w:tplc="38D0D302">
      <w:numFmt w:val="bullet"/>
      <w:lvlText w:val="•"/>
      <w:lvlJc w:val="left"/>
      <w:pPr>
        <w:ind w:left="2251" w:hanging="148"/>
      </w:pPr>
      <w:rPr>
        <w:rFonts w:hint="default"/>
        <w:lang w:val="ru-RU" w:eastAsia="en-US" w:bidi="ar-SA"/>
      </w:rPr>
    </w:lvl>
    <w:lvl w:ilvl="4" w:tplc="6F5A42CA">
      <w:numFmt w:val="bullet"/>
      <w:lvlText w:val="•"/>
      <w:lvlJc w:val="left"/>
      <w:pPr>
        <w:ind w:left="2962" w:hanging="148"/>
      </w:pPr>
      <w:rPr>
        <w:rFonts w:hint="default"/>
        <w:lang w:val="ru-RU" w:eastAsia="en-US" w:bidi="ar-SA"/>
      </w:rPr>
    </w:lvl>
    <w:lvl w:ilvl="5" w:tplc="A4282F9E">
      <w:numFmt w:val="bullet"/>
      <w:lvlText w:val="•"/>
      <w:lvlJc w:val="left"/>
      <w:pPr>
        <w:ind w:left="3672" w:hanging="148"/>
      </w:pPr>
      <w:rPr>
        <w:rFonts w:hint="default"/>
        <w:lang w:val="ru-RU" w:eastAsia="en-US" w:bidi="ar-SA"/>
      </w:rPr>
    </w:lvl>
    <w:lvl w:ilvl="6" w:tplc="3F642ABE">
      <w:numFmt w:val="bullet"/>
      <w:lvlText w:val="•"/>
      <w:lvlJc w:val="left"/>
      <w:pPr>
        <w:ind w:left="4383" w:hanging="148"/>
      </w:pPr>
      <w:rPr>
        <w:rFonts w:hint="default"/>
        <w:lang w:val="ru-RU" w:eastAsia="en-US" w:bidi="ar-SA"/>
      </w:rPr>
    </w:lvl>
    <w:lvl w:ilvl="7" w:tplc="454A773E">
      <w:numFmt w:val="bullet"/>
      <w:lvlText w:val="•"/>
      <w:lvlJc w:val="left"/>
      <w:pPr>
        <w:ind w:left="5093" w:hanging="148"/>
      </w:pPr>
      <w:rPr>
        <w:rFonts w:hint="default"/>
        <w:lang w:val="ru-RU" w:eastAsia="en-US" w:bidi="ar-SA"/>
      </w:rPr>
    </w:lvl>
    <w:lvl w:ilvl="8" w:tplc="13A03342">
      <w:numFmt w:val="bullet"/>
      <w:lvlText w:val="•"/>
      <w:lvlJc w:val="left"/>
      <w:pPr>
        <w:ind w:left="5804" w:hanging="148"/>
      </w:pPr>
      <w:rPr>
        <w:rFonts w:hint="default"/>
        <w:lang w:val="ru-RU" w:eastAsia="en-US" w:bidi="ar-SA"/>
      </w:rPr>
    </w:lvl>
  </w:abstractNum>
  <w:abstractNum w:abstractNumId="3">
    <w:nsid w:val="391053B5"/>
    <w:multiLevelType w:val="hybridMultilevel"/>
    <w:tmpl w:val="06E86B1A"/>
    <w:lvl w:ilvl="0" w:tplc="3EB0787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762A8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BA40436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F9A862BC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3F062186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5F243EC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9A2CFA3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8F4AA624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25D2500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4">
    <w:nsid w:val="3B3D6384"/>
    <w:multiLevelType w:val="hybridMultilevel"/>
    <w:tmpl w:val="B5C02CDC"/>
    <w:lvl w:ilvl="0" w:tplc="6DCEDD5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9E4385A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4E20B2B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77CC568A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5D52879C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5" w:tplc="F8068B22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6" w:tplc="1DAEF26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  <w:lvl w:ilvl="7" w:tplc="34121A28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C0F2828A">
      <w:numFmt w:val="bullet"/>
      <w:lvlText w:val="•"/>
      <w:lvlJc w:val="left"/>
      <w:pPr>
        <w:ind w:left="8242" w:hanging="140"/>
      </w:pPr>
      <w:rPr>
        <w:rFonts w:hint="default"/>
        <w:lang w:val="ru-RU" w:eastAsia="en-US" w:bidi="ar-SA"/>
      </w:rPr>
    </w:lvl>
  </w:abstractNum>
  <w:abstractNum w:abstractNumId="5">
    <w:nsid w:val="3DED7666"/>
    <w:multiLevelType w:val="hybridMultilevel"/>
    <w:tmpl w:val="CB449754"/>
    <w:lvl w:ilvl="0" w:tplc="F4D65A24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9B580202">
      <w:numFmt w:val="bullet"/>
      <w:lvlText w:val="•"/>
      <w:lvlJc w:val="left"/>
      <w:pPr>
        <w:ind w:left="938" w:hanging="128"/>
      </w:pPr>
      <w:rPr>
        <w:rFonts w:hint="default"/>
        <w:lang w:val="ru-RU" w:eastAsia="en-US" w:bidi="ar-SA"/>
      </w:rPr>
    </w:lvl>
    <w:lvl w:ilvl="2" w:tplc="66F0834C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7414BAAC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4" w:tplc="ECDC3E0E">
      <w:numFmt w:val="bullet"/>
      <w:lvlText w:val="•"/>
      <w:lvlJc w:val="left"/>
      <w:pPr>
        <w:ind w:left="3034" w:hanging="128"/>
      </w:pPr>
      <w:rPr>
        <w:rFonts w:hint="default"/>
        <w:lang w:val="ru-RU" w:eastAsia="en-US" w:bidi="ar-SA"/>
      </w:rPr>
    </w:lvl>
    <w:lvl w:ilvl="5" w:tplc="2C6A38B6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FF66B724">
      <w:numFmt w:val="bullet"/>
      <w:lvlText w:val="•"/>
      <w:lvlJc w:val="left"/>
      <w:pPr>
        <w:ind w:left="4431" w:hanging="128"/>
      </w:pPr>
      <w:rPr>
        <w:rFonts w:hint="default"/>
        <w:lang w:val="ru-RU" w:eastAsia="en-US" w:bidi="ar-SA"/>
      </w:rPr>
    </w:lvl>
    <w:lvl w:ilvl="7" w:tplc="5DECB48A">
      <w:numFmt w:val="bullet"/>
      <w:lvlText w:val="•"/>
      <w:lvlJc w:val="left"/>
      <w:pPr>
        <w:ind w:left="5129" w:hanging="128"/>
      </w:pPr>
      <w:rPr>
        <w:rFonts w:hint="default"/>
        <w:lang w:val="ru-RU" w:eastAsia="en-US" w:bidi="ar-SA"/>
      </w:rPr>
    </w:lvl>
    <w:lvl w:ilvl="8" w:tplc="878445BA">
      <w:numFmt w:val="bullet"/>
      <w:lvlText w:val="•"/>
      <w:lvlJc w:val="left"/>
      <w:pPr>
        <w:ind w:left="5828" w:hanging="128"/>
      </w:pPr>
      <w:rPr>
        <w:rFonts w:hint="default"/>
        <w:lang w:val="ru-RU" w:eastAsia="en-US" w:bidi="ar-SA"/>
      </w:rPr>
    </w:lvl>
  </w:abstractNum>
  <w:abstractNum w:abstractNumId="6">
    <w:nsid w:val="52107238"/>
    <w:multiLevelType w:val="hybridMultilevel"/>
    <w:tmpl w:val="ECCCECFE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5EC4627A"/>
    <w:multiLevelType w:val="hybridMultilevel"/>
    <w:tmpl w:val="5F1E7F70"/>
    <w:lvl w:ilvl="0" w:tplc="683647C6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DC36847A">
      <w:numFmt w:val="bullet"/>
      <w:lvlText w:val="•"/>
      <w:lvlJc w:val="left"/>
      <w:pPr>
        <w:ind w:left="938" w:hanging="128"/>
      </w:pPr>
      <w:rPr>
        <w:rFonts w:hint="default"/>
        <w:lang w:val="ru-RU" w:eastAsia="en-US" w:bidi="ar-SA"/>
      </w:rPr>
    </w:lvl>
    <w:lvl w:ilvl="2" w:tplc="A3EE6A12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9A8A4376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4" w:tplc="552A9E3C">
      <w:numFmt w:val="bullet"/>
      <w:lvlText w:val="•"/>
      <w:lvlJc w:val="left"/>
      <w:pPr>
        <w:ind w:left="3034" w:hanging="128"/>
      </w:pPr>
      <w:rPr>
        <w:rFonts w:hint="default"/>
        <w:lang w:val="ru-RU" w:eastAsia="en-US" w:bidi="ar-SA"/>
      </w:rPr>
    </w:lvl>
    <w:lvl w:ilvl="5" w:tplc="E1506B26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2892AC60">
      <w:numFmt w:val="bullet"/>
      <w:lvlText w:val="•"/>
      <w:lvlJc w:val="left"/>
      <w:pPr>
        <w:ind w:left="4431" w:hanging="128"/>
      </w:pPr>
      <w:rPr>
        <w:rFonts w:hint="default"/>
        <w:lang w:val="ru-RU" w:eastAsia="en-US" w:bidi="ar-SA"/>
      </w:rPr>
    </w:lvl>
    <w:lvl w:ilvl="7" w:tplc="6D04AF3A">
      <w:numFmt w:val="bullet"/>
      <w:lvlText w:val="•"/>
      <w:lvlJc w:val="left"/>
      <w:pPr>
        <w:ind w:left="5129" w:hanging="128"/>
      </w:pPr>
      <w:rPr>
        <w:rFonts w:hint="default"/>
        <w:lang w:val="ru-RU" w:eastAsia="en-US" w:bidi="ar-SA"/>
      </w:rPr>
    </w:lvl>
    <w:lvl w:ilvl="8" w:tplc="C952ECBC">
      <w:numFmt w:val="bullet"/>
      <w:lvlText w:val="•"/>
      <w:lvlJc w:val="left"/>
      <w:pPr>
        <w:ind w:left="5828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7E49"/>
    <w:rsid w:val="00005799"/>
    <w:rsid w:val="000078F3"/>
    <w:rsid w:val="000809FA"/>
    <w:rsid w:val="001521C2"/>
    <w:rsid w:val="00197E49"/>
    <w:rsid w:val="001F43A2"/>
    <w:rsid w:val="002B0117"/>
    <w:rsid w:val="00381730"/>
    <w:rsid w:val="003A1107"/>
    <w:rsid w:val="00564328"/>
    <w:rsid w:val="00693ABA"/>
    <w:rsid w:val="00784CEE"/>
    <w:rsid w:val="007F1510"/>
    <w:rsid w:val="00830D13"/>
    <w:rsid w:val="008A3C35"/>
    <w:rsid w:val="009411CC"/>
    <w:rsid w:val="00A47450"/>
    <w:rsid w:val="00AF280A"/>
    <w:rsid w:val="00B758B4"/>
    <w:rsid w:val="00C50147"/>
    <w:rsid w:val="00C525FA"/>
    <w:rsid w:val="00C56A3E"/>
    <w:rsid w:val="00C62291"/>
    <w:rsid w:val="00C6262A"/>
    <w:rsid w:val="00C710AA"/>
    <w:rsid w:val="00C82BC6"/>
    <w:rsid w:val="00D51CCF"/>
    <w:rsid w:val="00D97773"/>
    <w:rsid w:val="00DD73E8"/>
    <w:rsid w:val="00DF0DC9"/>
    <w:rsid w:val="00DF5CE5"/>
    <w:rsid w:val="00E12E7B"/>
    <w:rsid w:val="00EF4E61"/>
    <w:rsid w:val="00F43FFD"/>
    <w:rsid w:val="00F9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E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E49"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7E49"/>
    <w:pPr>
      <w:spacing w:before="155"/>
      <w:ind w:left="93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97E49"/>
    <w:pPr>
      <w:spacing w:line="25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93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A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84C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D3E8-D360-4182-930C-45CE642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Геннадьевна</cp:lastModifiedBy>
  <cp:revision>20</cp:revision>
  <cp:lastPrinted>2022-02-10T09:45:00Z</cp:lastPrinted>
  <dcterms:created xsi:type="dcterms:W3CDTF">2020-06-18T18:40:00Z</dcterms:created>
  <dcterms:modified xsi:type="dcterms:W3CDTF">2022-03-01T07:43:00Z</dcterms:modified>
</cp:coreProperties>
</file>